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E4FD8F" w14:textId="77777777" w:rsidR="00234753" w:rsidRDefault="00234753" w:rsidP="00CC0112">
      <w:pPr>
        <w:rPr>
          <w:rFonts w:ascii="Arial" w:hAnsi="Arial" w:cs="Arial"/>
          <w:sz w:val="24"/>
          <w:szCs w:val="24"/>
        </w:rPr>
      </w:pPr>
    </w:p>
    <w:p w14:paraId="3547463D" w14:textId="1EA4E6B7" w:rsidR="00CC0112" w:rsidRDefault="00CC0112">
      <w:pPr>
        <w:rPr>
          <w:rFonts w:ascii="Arial" w:hAnsi="Arial" w:cs="Arial"/>
          <w:sz w:val="16"/>
          <w:szCs w:val="16"/>
        </w:rPr>
      </w:pPr>
    </w:p>
    <w:p w14:paraId="3733C928" w14:textId="45464586" w:rsidR="003F356B" w:rsidRDefault="003F356B">
      <w:pPr>
        <w:rPr>
          <w:rFonts w:ascii="Arial" w:hAnsi="Arial" w:cs="Arial"/>
          <w:sz w:val="16"/>
          <w:szCs w:val="16"/>
        </w:rPr>
      </w:pPr>
    </w:p>
    <w:p w14:paraId="4579298C" w14:textId="0D45331A" w:rsidR="003F356B" w:rsidRDefault="006F740B">
      <w:pPr>
        <w:rPr>
          <w:rFonts w:ascii="Arial" w:hAnsi="Arial" w:cs="Arial"/>
          <w:noProof/>
          <w:sz w:val="16"/>
          <w:szCs w:val="16"/>
        </w:rPr>
      </w:pPr>
      <w:r>
        <w:rPr>
          <w:rFonts w:ascii="Arial" w:hAnsi="Arial" w:cs="Arial"/>
          <w:noProof/>
          <w:sz w:val="16"/>
          <w:szCs w:val="16"/>
        </w:rPr>
        <w:drawing>
          <wp:inline distT="0" distB="0" distL="0" distR="0" wp14:anchorId="32C62923" wp14:editId="63B0394A">
            <wp:extent cx="4206875" cy="4206875"/>
            <wp:effectExtent l="0" t="0" r="3175" b="3175"/>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4206875" cy="4206875"/>
                    </a:xfrm>
                    <a:prstGeom prst="rect">
                      <a:avLst/>
                    </a:prstGeom>
                  </pic:spPr>
                </pic:pic>
              </a:graphicData>
            </a:graphic>
          </wp:inline>
        </w:drawing>
      </w:r>
    </w:p>
    <w:p w14:paraId="13AAEC14" w14:textId="08A72569" w:rsidR="00537CE6" w:rsidRDefault="00537CE6">
      <w:pPr>
        <w:rPr>
          <w:rFonts w:ascii="Arial" w:hAnsi="Arial" w:cs="Arial"/>
          <w:noProof/>
          <w:sz w:val="16"/>
          <w:szCs w:val="16"/>
        </w:rPr>
      </w:pPr>
    </w:p>
    <w:p w14:paraId="0F52EA84" w14:textId="7AFB745C" w:rsidR="00537CE6" w:rsidRDefault="00537CE6">
      <w:pPr>
        <w:rPr>
          <w:rFonts w:ascii="Arial" w:hAnsi="Arial" w:cs="Arial"/>
          <w:noProof/>
          <w:sz w:val="16"/>
          <w:szCs w:val="16"/>
        </w:rPr>
      </w:pPr>
    </w:p>
    <w:p w14:paraId="62068C5D" w14:textId="3043ACAB" w:rsidR="00537CE6" w:rsidRDefault="00537CE6">
      <w:pPr>
        <w:rPr>
          <w:rFonts w:ascii="Arial" w:hAnsi="Arial" w:cs="Arial"/>
          <w:noProof/>
          <w:sz w:val="16"/>
          <w:szCs w:val="16"/>
        </w:rPr>
      </w:pPr>
    </w:p>
    <w:p w14:paraId="2F43F0A4" w14:textId="02D018E9" w:rsidR="00537CE6" w:rsidRDefault="00EF6413">
      <w:pPr>
        <w:rPr>
          <w:rFonts w:ascii="Arial" w:hAnsi="Arial" w:cs="Arial"/>
          <w:noProof/>
          <w:sz w:val="16"/>
          <w:szCs w:val="16"/>
        </w:rPr>
      </w:pPr>
      <w:r w:rsidRPr="00EF6413">
        <w:rPr>
          <w:rFonts w:ascii="Arial" w:hAnsi="Arial" w:cs="Arial"/>
          <w:noProof/>
          <w:sz w:val="16"/>
          <w:szCs w:val="16"/>
        </w:rPr>
        <w:t xml:space="preserve"> </w:t>
      </w:r>
    </w:p>
    <w:p w14:paraId="48AD8E5A" w14:textId="13F8D9CA" w:rsidR="00CC0112" w:rsidRPr="00CE576D" w:rsidRDefault="00CB4E5F" w:rsidP="003F356B">
      <w:pPr>
        <w:rPr>
          <w:rFonts w:ascii="Arial" w:hAnsi="Arial" w:cs="Arial"/>
          <w:noProof/>
          <w:sz w:val="16"/>
          <w:szCs w:val="16"/>
        </w:rPr>
      </w:pPr>
      <w:r>
        <w:rPr>
          <w:rFonts w:ascii="Arial" w:hAnsi="Arial" w:cs="Arial"/>
          <w:noProof/>
          <w:sz w:val="16"/>
          <w:szCs w:val="16"/>
        </w:rPr>
        <w:t xml:space="preserve">                    </w:t>
      </w:r>
      <w:r w:rsidR="00CE576D">
        <w:rPr>
          <w:rFonts w:ascii="Arial" w:hAnsi="Arial" w:cs="Arial"/>
          <w:noProof/>
          <w:sz w:val="16"/>
          <w:szCs w:val="16"/>
        </w:rPr>
        <w:t xml:space="preserve">     </w:t>
      </w:r>
      <w:r w:rsidR="00C1520F">
        <w:rPr>
          <w:rFonts w:ascii="Arial" w:hAnsi="Arial" w:cs="Arial"/>
          <w:sz w:val="16"/>
          <w:szCs w:val="16"/>
        </w:rPr>
        <w:t xml:space="preserve"> </w:t>
      </w:r>
      <w:r w:rsidR="004600CA" w:rsidRPr="004600CA">
        <w:rPr>
          <w:rFonts w:ascii="Mistral" w:hAnsi="Mistr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Standing in the sandals of the prophets</w:t>
      </w:r>
    </w:p>
    <w:p w14:paraId="04E72789" w14:textId="1E13139A" w:rsidR="00F657AB" w:rsidRDefault="007C6131" w:rsidP="004600CA">
      <w:pPr>
        <w:rPr>
          <w:rFonts w:ascii="Arial" w:hAnsi="Arial" w:cs="Arial"/>
          <w:noProof/>
          <w:color w:val="000000" w:themeColor="text1"/>
          <w:sz w:val="36"/>
          <w:szCs w:val="36"/>
        </w:rPr>
      </w:pPr>
      <w:r>
        <w:rPr>
          <w:rFonts w:ascii="Arial" w:hAnsi="Arial" w:cs="Arial"/>
          <w:sz w:val="24"/>
          <w:szCs w:val="24"/>
        </w:rPr>
        <w:t xml:space="preserve">                       </w:t>
      </w:r>
      <w:r w:rsidR="00F657AB">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Bible Study Group 2021</w:t>
      </w:r>
      <w:r w:rsidR="00F657AB">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p>
    <w:p w14:paraId="5CE3C68C" w14:textId="2DF50444" w:rsidR="00EC4438" w:rsidRDefault="00EC4438" w:rsidP="004600CA">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noProof/>
          <w:color w:val="000000" w:themeColor="text1"/>
          <w:sz w:val="36"/>
          <w:szCs w:val="36"/>
        </w:rPr>
        <w:t xml:space="preserve">       </w:t>
      </w:r>
      <w:r w:rsidR="009D40C9">
        <w:rPr>
          <w:rFonts w:ascii="Arial" w:hAnsi="Arial" w:cs="Arial"/>
          <w:noProof/>
          <w:color w:val="000000" w:themeColor="text1"/>
          <w:sz w:val="36"/>
          <w:szCs w:val="36"/>
        </w:rPr>
        <w:t xml:space="preserve">  </w:t>
      </w:r>
      <w:r>
        <w:rPr>
          <w:rFonts w:ascii="Arial" w:hAnsi="Arial" w:cs="Arial"/>
          <w:noProof/>
          <w:color w:val="000000" w:themeColor="text1"/>
          <w:sz w:val="36"/>
          <w:szCs w:val="36"/>
        </w:rPr>
        <w:t xml:space="preserve"> </w:t>
      </w:r>
      <w:r>
        <w:rPr>
          <w:rFonts w:ascii="Arial" w:hAnsi="Arial" w:cs="Arial"/>
          <w:noProof/>
          <w:color w:val="000000" w:themeColor="text1"/>
          <w:sz w:val="36"/>
          <w:szCs w:val="36"/>
        </w:rPr>
        <w:drawing>
          <wp:inline distT="0" distB="0" distL="0" distR="0" wp14:anchorId="1A43E6F1" wp14:editId="6FB29004">
            <wp:extent cx="3121152" cy="2340864"/>
            <wp:effectExtent l="0" t="0" r="3175" b="2540"/>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121152" cy="2340864"/>
                    </a:xfrm>
                    <a:prstGeom prst="rect">
                      <a:avLst/>
                    </a:prstGeom>
                  </pic:spPr>
                </pic:pic>
              </a:graphicData>
            </a:graphic>
          </wp:inline>
        </w:drawing>
      </w:r>
    </w:p>
    <w:p w14:paraId="2A7A6D61" w14:textId="0EFB1CF9" w:rsidR="00D870CE" w:rsidRDefault="009F4FCE">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47C61">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18</w:t>
      </w:r>
      <w:r w:rsidR="00DF1104" w:rsidRPr="00DF1104">
        <w:rPr>
          <w:rFonts w:ascii="Arial" w:hAnsi="Arial" w:cs="Arial"/>
          <w:color w:val="000000" w:themeColor="text1"/>
          <w:sz w:val="36"/>
          <w:szCs w:val="36"/>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sidR="00DF1104">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D40C9">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Octo</w:t>
      </w:r>
      <w:r w:rsidR="00DF1104">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ber</w:t>
      </w: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2021</w:t>
      </w:r>
    </w:p>
    <w:p w14:paraId="25F1430E" w14:textId="447C03DA" w:rsidR="009F4FCE" w:rsidRDefault="00D870CE" w:rsidP="009F4FCE">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80412F">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26541" w:rsidRPr="00A26541">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Fleet URC &amp; Beacon Hill U</w:t>
      </w:r>
      <w:r w:rsidR="009F4FCE">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RC</w:t>
      </w:r>
    </w:p>
    <w:p w14:paraId="0ED47CCD" w14:textId="77777777" w:rsidR="007C6131" w:rsidRDefault="007C6131" w:rsidP="009F4FCE">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5DBD721" w14:textId="5E06562D" w:rsidR="007C6131" w:rsidRDefault="007C6131">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F740B">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Arial" w:hAnsi="Arial" w:cs="Arial"/>
          <w:noProof/>
          <w:color w:val="000000" w:themeColor="text1"/>
          <w:sz w:val="36"/>
          <w:szCs w:val="36"/>
        </w:rPr>
        <w:drawing>
          <wp:inline distT="0" distB="0" distL="0" distR="0" wp14:anchorId="68AD132F" wp14:editId="1964FB08">
            <wp:extent cx="523875" cy="719828"/>
            <wp:effectExtent l="0" t="0" r="0" b="4445"/>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8841" cy="726652"/>
                    </a:xfrm>
                    <a:prstGeom prst="rect">
                      <a:avLst/>
                    </a:prstGeom>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1F62BF3A" wp14:editId="1D7D81AC">
            <wp:extent cx="524510" cy="719455"/>
            <wp:effectExtent l="0" t="0" r="889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57243ECD" wp14:editId="4CFA2ED9">
            <wp:extent cx="524510" cy="719455"/>
            <wp:effectExtent l="0" t="0" r="889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3E3E492A" wp14:editId="08218423">
            <wp:extent cx="524510" cy="719455"/>
            <wp:effectExtent l="0" t="0" r="889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6062A5C8" wp14:editId="19226AF1">
            <wp:extent cx="524510" cy="719455"/>
            <wp:effectExtent l="0" t="0" r="889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0BEB700E" wp14:editId="60C1046A">
            <wp:extent cx="524510" cy="719455"/>
            <wp:effectExtent l="0" t="0" r="8890"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7092C4A1" wp14:editId="6DB0690B">
            <wp:extent cx="524510" cy="719455"/>
            <wp:effectExtent l="0" t="0" r="889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p>
    <w:p w14:paraId="4603A004" w14:textId="20F8F0CD" w:rsidR="00A8505B" w:rsidRPr="007C6131" w:rsidRDefault="00347C61">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i/>
          <w:iCs/>
          <w:sz w:val="24"/>
          <w:szCs w:val="24"/>
        </w:rPr>
        <w:lastRenderedPageBreak/>
        <w:t>Isaiah</w:t>
      </w:r>
      <w:r w:rsidR="007B2687">
        <w:rPr>
          <w:rFonts w:ascii="Arial" w:hAnsi="Arial" w:cs="Arial"/>
          <w:i/>
          <w:iCs/>
          <w:sz w:val="24"/>
          <w:szCs w:val="24"/>
        </w:rPr>
        <w:t xml:space="preserve">: </w:t>
      </w:r>
    </w:p>
    <w:p w14:paraId="52176F13" w14:textId="1F2D0E2F" w:rsidR="00EF6413" w:rsidRDefault="00B3338B">
      <w:pPr>
        <w:rPr>
          <w:rFonts w:ascii="Arial" w:hAnsi="Arial" w:cs="Arial"/>
        </w:rPr>
      </w:pPr>
      <w:r w:rsidRPr="006070F0">
        <w:rPr>
          <w:rFonts w:ascii="Arial" w:hAnsi="Arial" w:cs="Arial"/>
        </w:rPr>
        <w:t xml:space="preserve">If you can, read </w:t>
      </w:r>
      <w:r w:rsidR="00347C61">
        <w:rPr>
          <w:rFonts w:ascii="Arial" w:hAnsi="Arial" w:cs="Arial"/>
        </w:rPr>
        <w:t xml:space="preserve">Isaiah chapters </w:t>
      </w:r>
      <w:r w:rsidR="00A31C50">
        <w:rPr>
          <w:rFonts w:ascii="Arial" w:hAnsi="Arial" w:cs="Arial"/>
        </w:rPr>
        <w:t>6</w:t>
      </w:r>
      <w:r w:rsidR="00347C61">
        <w:rPr>
          <w:rFonts w:ascii="Arial" w:hAnsi="Arial" w:cs="Arial"/>
        </w:rPr>
        <w:t xml:space="preserve"> – 9 </w:t>
      </w:r>
      <w:r w:rsidRPr="006070F0">
        <w:rPr>
          <w:rFonts w:ascii="Arial" w:hAnsi="Arial" w:cs="Arial"/>
        </w:rPr>
        <w:t xml:space="preserve">before the session. We will select some verses to focus on as well, so don’t be concerned if you have yet to read it. Hopefully, our talking about it will make </w:t>
      </w:r>
      <w:r w:rsidR="001E530A">
        <w:rPr>
          <w:rFonts w:ascii="Arial" w:hAnsi="Arial" w:cs="Arial"/>
        </w:rPr>
        <w:t>sense of it.</w:t>
      </w:r>
    </w:p>
    <w:p w14:paraId="5CDF56F5" w14:textId="52FCFDC0" w:rsidR="00B3338B" w:rsidRDefault="006712F1">
      <w:pPr>
        <w:rPr>
          <w:rFonts w:ascii="Arial" w:hAnsi="Arial" w:cs="Arial"/>
        </w:rPr>
      </w:pPr>
      <w:r w:rsidRPr="00060DCA">
        <w:rPr>
          <w:rFonts w:ascii="Arial" w:hAnsi="Arial" w:cs="Arial"/>
          <w:i/>
          <w:iCs/>
        </w:rPr>
        <w:t xml:space="preserve">Here </w:t>
      </w:r>
      <w:r w:rsidR="007B1B64">
        <w:rPr>
          <w:rFonts w:ascii="Arial" w:hAnsi="Arial" w:cs="Arial"/>
          <w:i/>
          <w:iCs/>
        </w:rPr>
        <w:t>are some</w:t>
      </w:r>
      <w:r w:rsidR="00347C61">
        <w:rPr>
          <w:rFonts w:ascii="Arial" w:hAnsi="Arial" w:cs="Arial"/>
          <w:i/>
          <w:iCs/>
        </w:rPr>
        <w:t xml:space="preserve"> </w:t>
      </w:r>
      <w:r w:rsidR="007B0F1B">
        <w:rPr>
          <w:rFonts w:ascii="Arial" w:hAnsi="Arial" w:cs="Arial"/>
          <w:i/>
          <w:iCs/>
        </w:rPr>
        <w:t xml:space="preserve">thoughts </w:t>
      </w:r>
      <w:r w:rsidR="007B1B64">
        <w:rPr>
          <w:rFonts w:ascii="Arial" w:hAnsi="Arial" w:cs="Arial"/>
          <w:i/>
          <w:iCs/>
        </w:rPr>
        <w:t xml:space="preserve">on </w:t>
      </w:r>
      <w:r w:rsidR="00347C61">
        <w:rPr>
          <w:rFonts w:ascii="Arial" w:hAnsi="Arial" w:cs="Arial"/>
          <w:i/>
          <w:iCs/>
        </w:rPr>
        <w:t>the Book of Isaiah:</w:t>
      </w:r>
    </w:p>
    <w:p w14:paraId="7C2FD173" w14:textId="546F096F" w:rsidR="007B1B64" w:rsidRPr="007B1B64" w:rsidRDefault="007B1B64" w:rsidP="007B1B64">
      <w:pPr>
        <w:rPr>
          <w:rFonts w:ascii="Arial" w:hAnsi="Arial" w:cs="Arial"/>
        </w:rPr>
      </w:pPr>
      <w:r w:rsidRPr="007B1B64">
        <w:rPr>
          <w:rFonts w:ascii="Arial" w:hAnsi="Arial" w:cs="Arial"/>
        </w:rPr>
        <w:t>One tricky element is the way in which Isaiah jumps around from time period to time period. Most scholars would place the first part of Isaiah in the eighth century BC, the second section in the sixth century BC and the third section in the late sixth or early fifth century BC</w:t>
      </w:r>
      <w:r>
        <w:rPr>
          <w:rFonts w:ascii="Arial" w:hAnsi="Arial" w:cs="Arial"/>
        </w:rPr>
        <w:t xml:space="preserve">. </w:t>
      </w:r>
      <w:r w:rsidRPr="007B1B64">
        <w:rPr>
          <w:rFonts w:ascii="Arial" w:hAnsi="Arial" w:cs="Arial"/>
        </w:rPr>
        <w:t>As a result it can be a bit difficult to know where you are.</w:t>
      </w:r>
    </w:p>
    <w:p w14:paraId="6CA57FD1" w14:textId="475CD6FD" w:rsidR="00FC72B0" w:rsidRDefault="007B1B64" w:rsidP="007B1B64">
      <w:pPr>
        <w:rPr>
          <w:rFonts w:ascii="Arial" w:hAnsi="Arial" w:cs="Arial"/>
        </w:rPr>
      </w:pPr>
      <w:r w:rsidRPr="007B1B64">
        <w:rPr>
          <w:rFonts w:ascii="Arial" w:hAnsi="Arial" w:cs="Arial"/>
        </w:rPr>
        <w:t xml:space="preserve">Isaiah prophesied on more than one occasion about someone who was coming to save God’s people. Christians believe this person to be Jesus; Jews do not. </w:t>
      </w:r>
    </w:p>
    <w:p w14:paraId="33C7EF6A" w14:textId="77777777" w:rsidR="00DB3078" w:rsidRDefault="00AB4D48" w:rsidP="00AB4D48">
      <w:pPr>
        <w:rPr>
          <w:rFonts w:ascii="Arial" w:hAnsi="Arial" w:cs="Arial"/>
        </w:rPr>
      </w:pPr>
      <w:r w:rsidRPr="00AB4D48">
        <w:rPr>
          <w:rFonts w:ascii="Arial" w:hAnsi="Arial" w:cs="Arial"/>
        </w:rPr>
        <w:t>Isaiah son of Amoz (not the Amos from the Minor Prophets but someone else) was a prophet in the eighth century BC. The traditional view is that Isaiah wrote the whole book and that 40–55 and 56–66 were prophecies by Isaiah of what would happen in the far future. Many modern scholars, however, think the book began with Isaiah’s prophecies but was added to over time. Indeed 8.16 (‘Bind up the testimony, seal the teaching among my disciples’) implies that Isaiah’s original prophecies are to be kept by his disciples until a future moment. This suggests that Isaiah’s disciples preserved the prophecies and then opened them again as the exile came to an end and added to them, and again when they actually returned from exile.</w:t>
      </w:r>
    </w:p>
    <w:p w14:paraId="158410AD" w14:textId="77777777" w:rsidR="0055119D" w:rsidRDefault="0055119D" w:rsidP="00AB4D48">
      <w:pPr>
        <w:rPr>
          <w:rFonts w:ascii="Arial" w:hAnsi="Arial" w:cs="Arial"/>
          <w:i/>
          <w:iCs/>
        </w:rPr>
      </w:pPr>
    </w:p>
    <w:p w14:paraId="54D380C4" w14:textId="7A792B6E" w:rsidR="00AB4D48" w:rsidRPr="00DB3078" w:rsidRDefault="00AB4D48" w:rsidP="00AB4D48">
      <w:pPr>
        <w:rPr>
          <w:rFonts w:ascii="Arial" w:hAnsi="Arial" w:cs="Arial"/>
        </w:rPr>
      </w:pPr>
      <w:r w:rsidRPr="007B0F1B">
        <w:rPr>
          <w:rFonts w:ascii="Arial" w:hAnsi="Arial" w:cs="Arial"/>
          <w:i/>
          <w:iCs/>
        </w:rPr>
        <w:t>What do we know about him?</w:t>
      </w:r>
    </w:p>
    <w:p w14:paraId="3092FF2E" w14:textId="40EBD810" w:rsidR="00347C61" w:rsidRDefault="00AB4D48" w:rsidP="00AB4D48">
      <w:pPr>
        <w:rPr>
          <w:rFonts w:ascii="Arial" w:hAnsi="Arial" w:cs="Arial"/>
        </w:rPr>
      </w:pPr>
      <w:r w:rsidRPr="00AB4D48">
        <w:rPr>
          <w:rFonts w:ascii="Arial" w:hAnsi="Arial" w:cs="Arial"/>
        </w:rPr>
        <w:t xml:space="preserve">Isaiah 1.1 states that Isaiah was active during the reigns of Kings Uzziah, Jotham, Ahaz and Hezekiah. This probably locates his prophecies between 740 and 698 BC. </w:t>
      </w:r>
    </w:p>
    <w:p w14:paraId="592A4F5E" w14:textId="5BCDFEA1" w:rsidR="00194C2D" w:rsidRDefault="008C39CE">
      <w:pPr>
        <w:rPr>
          <w:rFonts w:ascii="Arial" w:hAnsi="Arial" w:cs="Arial"/>
        </w:rPr>
      </w:pPr>
      <w:r>
        <w:rPr>
          <w:rFonts w:ascii="Arial" w:hAnsi="Arial" w:cs="Arial"/>
        </w:rPr>
        <w:t>T</w:t>
      </w:r>
      <w:r w:rsidR="0035104D" w:rsidRPr="006070F0">
        <w:rPr>
          <w:rFonts w:ascii="Arial" w:hAnsi="Arial" w:cs="Arial"/>
        </w:rPr>
        <w:t xml:space="preserve">o open:    </w:t>
      </w:r>
      <w:r w:rsidR="006F740B">
        <w:rPr>
          <w:rFonts w:ascii="Arial" w:hAnsi="Arial" w:cs="Arial"/>
        </w:rPr>
        <w:t xml:space="preserve">as </w:t>
      </w:r>
      <w:r w:rsidR="0035104D" w:rsidRPr="006070F0">
        <w:rPr>
          <w:rFonts w:ascii="Arial" w:hAnsi="Arial" w:cs="Arial"/>
        </w:rPr>
        <w:t xml:space="preserve">a </w:t>
      </w:r>
      <w:r w:rsidR="00563A4C">
        <w:rPr>
          <w:rFonts w:ascii="Arial" w:hAnsi="Arial" w:cs="Arial"/>
        </w:rPr>
        <w:t>p</w:t>
      </w:r>
      <w:r w:rsidR="00194C2D" w:rsidRPr="006070F0">
        <w:rPr>
          <w:rFonts w:ascii="Arial" w:hAnsi="Arial" w:cs="Arial"/>
        </w:rPr>
        <w:t xml:space="preserve">rayer </w:t>
      </w:r>
      <w:r w:rsidR="005E13DD">
        <w:rPr>
          <w:rFonts w:ascii="Arial" w:hAnsi="Arial" w:cs="Arial"/>
        </w:rPr>
        <w:t>‘I the Lord of sea and sky’</w:t>
      </w:r>
    </w:p>
    <w:p w14:paraId="6475B8A2" w14:textId="715B25EE" w:rsidR="00157528" w:rsidRDefault="00157528">
      <w:pPr>
        <w:rPr>
          <w:rFonts w:ascii="Arial" w:hAnsi="Arial" w:cs="Arial"/>
        </w:rPr>
      </w:pPr>
      <w:r w:rsidRPr="006070F0">
        <w:rPr>
          <w:rFonts w:ascii="Arial" w:hAnsi="Arial" w:cs="Arial"/>
        </w:rPr>
        <w:t>Scripture text</w:t>
      </w:r>
      <w:r w:rsidR="0060535D">
        <w:rPr>
          <w:rFonts w:ascii="Arial" w:hAnsi="Arial" w:cs="Arial"/>
        </w:rPr>
        <w:t>:</w:t>
      </w:r>
      <w:r w:rsidR="007E2039">
        <w:rPr>
          <w:rFonts w:ascii="Arial" w:hAnsi="Arial" w:cs="Arial"/>
        </w:rPr>
        <w:t xml:space="preserve"> </w:t>
      </w:r>
      <w:r w:rsidR="00A31C50">
        <w:rPr>
          <w:rFonts w:ascii="Arial" w:hAnsi="Arial" w:cs="Arial"/>
        </w:rPr>
        <w:t>Isaiah’s commission</w:t>
      </w:r>
    </w:p>
    <w:p w14:paraId="6FA621AB" w14:textId="58874DE5" w:rsidR="00A31C50" w:rsidRPr="006070F0" w:rsidRDefault="00A31C50">
      <w:pPr>
        <w:rPr>
          <w:rFonts w:ascii="Arial" w:hAnsi="Arial" w:cs="Arial"/>
        </w:rPr>
      </w:pPr>
      <w:r>
        <w:rPr>
          <w:rFonts w:ascii="Arial" w:hAnsi="Arial" w:cs="Arial"/>
        </w:rPr>
        <w:t>Isaiah 6: 1 - 8</w:t>
      </w:r>
    </w:p>
    <w:p w14:paraId="7FF012FA" w14:textId="50CAFCDE" w:rsidR="00194C2D" w:rsidRDefault="00194C2D" w:rsidP="00194C2D">
      <w:pPr>
        <w:rPr>
          <w:rFonts w:ascii="Arial" w:hAnsi="Arial" w:cs="Arial"/>
        </w:rPr>
      </w:pPr>
      <w:r w:rsidRPr="006070F0">
        <w:rPr>
          <w:rFonts w:ascii="Arial" w:hAnsi="Arial" w:cs="Arial"/>
        </w:rPr>
        <w:t>Discussion points:</w:t>
      </w:r>
    </w:p>
    <w:p w14:paraId="50B8D31D" w14:textId="21674CD7" w:rsidR="007B0F1B" w:rsidRPr="00560CFC" w:rsidRDefault="007B0F1B" w:rsidP="00607281">
      <w:pPr>
        <w:pStyle w:val="ListParagraph"/>
        <w:numPr>
          <w:ilvl w:val="0"/>
          <w:numId w:val="15"/>
        </w:numPr>
        <w:rPr>
          <w:rFonts w:ascii="Arial" w:hAnsi="Arial" w:cs="Arial"/>
          <w:sz w:val="24"/>
          <w:szCs w:val="24"/>
        </w:rPr>
      </w:pPr>
      <w:r w:rsidRPr="007B0F1B">
        <w:rPr>
          <w:rFonts w:ascii="Arial" w:hAnsi="Arial" w:cs="Arial"/>
        </w:rPr>
        <w:t>What do these verses say to you about Isaiah</w:t>
      </w:r>
      <w:r>
        <w:rPr>
          <w:rFonts w:ascii="Arial" w:hAnsi="Arial" w:cs="Arial"/>
        </w:rPr>
        <w:t>?</w:t>
      </w:r>
      <w:r w:rsidRPr="007B0F1B">
        <w:rPr>
          <w:rFonts w:ascii="Arial" w:hAnsi="Arial" w:cs="Arial"/>
        </w:rPr>
        <w:t xml:space="preserve"> </w:t>
      </w:r>
    </w:p>
    <w:p w14:paraId="6E187996" w14:textId="77777777" w:rsidR="00560CFC" w:rsidRPr="00560CFC" w:rsidRDefault="00560CFC" w:rsidP="00560CFC">
      <w:pPr>
        <w:pStyle w:val="ListParagraph"/>
        <w:numPr>
          <w:ilvl w:val="0"/>
          <w:numId w:val="15"/>
        </w:numPr>
        <w:rPr>
          <w:rFonts w:ascii="Arial" w:hAnsi="Arial" w:cs="Arial"/>
        </w:rPr>
      </w:pPr>
      <w:r w:rsidRPr="00560CFC">
        <w:rPr>
          <w:rFonts w:ascii="Arial" w:hAnsi="Arial" w:cs="Arial"/>
        </w:rPr>
        <w:t>What is Isaiah’s reaction to the vision? How does God deal with Isaiah’s fear?</w:t>
      </w:r>
    </w:p>
    <w:p w14:paraId="6F34A072" w14:textId="77777777" w:rsidR="00560CFC" w:rsidRDefault="00560CFC" w:rsidP="00560CFC">
      <w:pPr>
        <w:pStyle w:val="ListParagraph"/>
        <w:numPr>
          <w:ilvl w:val="0"/>
          <w:numId w:val="15"/>
        </w:numPr>
        <w:rPr>
          <w:rFonts w:ascii="Arial" w:hAnsi="Arial" w:cs="Arial"/>
        </w:rPr>
      </w:pPr>
      <w:r w:rsidRPr="00560CFC">
        <w:rPr>
          <w:rFonts w:ascii="Arial" w:hAnsi="Arial" w:cs="Arial"/>
        </w:rPr>
        <w:t xml:space="preserve">What question follows Isaiah’s cleansing? What is Isaiah’s response to God’s question? </w:t>
      </w:r>
    </w:p>
    <w:p w14:paraId="12FBA209" w14:textId="477E4FEC" w:rsidR="00560CFC" w:rsidRDefault="00560CFC" w:rsidP="00560CFC">
      <w:pPr>
        <w:pStyle w:val="ListParagraph"/>
        <w:numPr>
          <w:ilvl w:val="0"/>
          <w:numId w:val="15"/>
        </w:numPr>
        <w:rPr>
          <w:rFonts w:ascii="Arial" w:hAnsi="Arial" w:cs="Arial"/>
        </w:rPr>
      </w:pPr>
      <w:r w:rsidRPr="00560CFC">
        <w:rPr>
          <w:rFonts w:ascii="Arial" w:hAnsi="Arial" w:cs="Arial"/>
        </w:rPr>
        <w:t>What is</w:t>
      </w:r>
      <w:r>
        <w:rPr>
          <w:rFonts w:ascii="Arial" w:hAnsi="Arial" w:cs="Arial"/>
        </w:rPr>
        <w:t xml:space="preserve"> </w:t>
      </w:r>
      <w:r w:rsidRPr="00560CFC">
        <w:rPr>
          <w:rFonts w:ascii="Arial" w:hAnsi="Arial" w:cs="Arial"/>
        </w:rPr>
        <w:t>your response when you sense God calling you?</w:t>
      </w:r>
    </w:p>
    <w:p w14:paraId="53CCEDA5" w14:textId="22F53BC1" w:rsidR="0051087C" w:rsidRDefault="0051087C" w:rsidP="0051087C">
      <w:pPr>
        <w:rPr>
          <w:rFonts w:ascii="Arial" w:hAnsi="Arial" w:cs="Arial"/>
        </w:rPr>
      </w:pPr>
      <w:r>
        <w:rPr>
          <w:rFonts w:ascii="Arial" w:hAnsi="Arial" w:cs="Arial"/>
        </w:rPr>
        <w:t>Scripture text: Isaiah’s prophecy</w:t>
      </w:r>
    </w:p>
    <w:p w14:paraId="35021496" w14:textId="23157810" w:rsidR="0051087C" w:rsidRDefault="0051087C" w:rsidP="0051087C">
      <w:pPr>
        <w:rPr>
          <w:rFonts w:ascii="Arial" w:hAnsi="Arial" w:cs="Arial"/>
        </w:rPr>
      </w:pPr>
      <w:r>
        <w:rPr>
          <w:rFonts w:ascii="Arial" w:hAnsi="Arial" w:cs="Arial"/>
        </w:rPr>
        <w:t>Isaiah</w:t>
      </w:r>
      <w:r w:rsidR="002225B2">
        <w:rPr>
          <w:rFonts w:ascii="Arial" w:hAnsi="Arial" w:cs="Arial"/>
        </w:rPr>
        <w:t xml:space="preserve"> 7: 1 - 13</w:t>
      </w:r>
    </w:p>
    <w:p w14:paraId="60B4C484" w14:textId="77777777" w:rsidR="0051087C" w:rsidRDefault="0051087C" w:rsidP="0051087C">
      <w:pPr>
        <w:pStyle w:val="ListParagraph"/>
        <w:numPr>
          <w:ilvl w:val="0"/>
          <w:numId w:val="17"/>
        </w:numPr>
        <w:rPr>
          <w:rFonts w:ascii="Arial" w:hAnsi="Arial" w:cs="Arial"/>
        </w:rPr>
      </w:pPr>
      <w:r w:rsidRPr="0051087C">
        <w:rPr>
          <w:rFonts w:ascii="Arial" w:hAnsi="Arial" w:cs="Arial"/>
        </w:rPr>
        <w:t>What was the gist of Isaiah’s prophetic instruction to Ahaz? Why do you think</w:t>
      </w:r>
      <w:r>
        <w:rPr>
          <w:rFonts w:ascii="Arial" w:hAnsi="Arial" w:cs="Arial"/>
        </w:rPr>
        <w:t xml:space="preserve"> </w:t>
      </w:r>
      <w:r w:rsidRPr="0051087C">
        <w:rPr>
          <w:rFonts w:ascii="Arial" w:hAnsi="Arial" w:cs="Arial"/>
        </w:rPr>
        <w:t xml:space="preserve">Ahaz chose to disregard it? What did Ahaz do instead? </w:t>
      </w:r>
    </w:p>
    <w:p w14:paraId="4ED5C0F9" w14:textId="46D9D977" w:rsidR="0051087C" w:rsidRDefault="0051087C" w:rsidP="0051087C">
      <w:pPr>
        <w:pStyle w:val="ListParagraph"/>
        <w:numPr>
          <w:ilvl w:val="0"/>
          <w:numId w:val="17"/>
        </w:numPr>
        <w:rPr>
          <w:rFonts w:ascii="Arial" w:hAnsi="Arial" w:cs="Arial"/>
        </w:rPr>
      </w:pPr>
      <w:r w:rsidRPr="0051087C">
        <w:rPr>
          <w:rFonts w:ascii="Arial" w:hAnsi="Arial" w:cs="Arial"/>
        </w:rPr>
        <w:t>What was the consequence of this</w:t>
      </w:r>
      <w:r>
        <w:rPr>
          <w:rFonts w:ascii="Arial" w:hAnsi="Arial" w:cs="Arial"/>
        </w:rPr>
        <w:t xml:space="preserve"> </w:t>
      </w:r>
      <w:r w:rsidRPr="0051087C">
        <w:rPr>
          <w:rFonts w:ascii="Arial" w:hAnsi="Arial" w:cs="Arial"/>
        </w:rPr>
        <w:t xml:space="preserve">disobedience? Why do we sometimes seem to think that we’re smarter than God? </w:t>
      </w:r>
    </w:p>
    <w:p w14:paraId="69086C69" w14:textId="2E7884F8" w:rsidR="0051087C" w:rsidRPr="0051087C" w:rsidRDefault="0051087C" w:rsidP="0051087C">
      <w:pPr>
        <w:pStyle w:val="ListParagraph"/>
        <w:numPr>
          <w:ilvl w:val="0"/>
          <w:numId w:val="17"/>
        </w:numPr>
        <w:rPr>
          <w:rFonts w:ascii="Arial" w:hAnsi="Arial" w:cs="Arial"/>
        </w:rPr>
      </w:pPr>
      <w:r w:rsidRPr="0051087C">
        <w:rPr>
          <w:rFonts w:ascii="Arial" w:hAnsi="Arial" w:cs="Arial"/>
        </w:rPr>
        <w:t>Why is it</w:t>
      </w:r>
      <w:r>
        <w:rPr>
          <w:rFonts w:ascii="Arial" w:hAnsi="Arial" w:cs="Arial"/>
        </w:rPr>
        <w:t xml:space="preserve"> </w:t>
      </w:r>
      <w:r w:rsidRPr="0051087C">
        <w:rPr>
          <w:rFonts w:ascii="Arial" w:hAnsi="Arial" w:cs="Arial"/>
        </w:rPr>
        <w:t>sometimes so hard to do what God tells us to do</w:t>
      </w:r>
      <w:r>
        <w:rPr>
          <w:rFonts w:ascii="Arial" w:hAnsi="Arial" w:cs="Arial"/>
        </w:rPr>
        <w:t>?</w:t>
      </w:r>
    </w:p>
    <w:p w14:paraId="4525EB61" w14:textId="2131A8DB" w:rsidR="00A92A0C" w:rsidRDefault="00F27D34" w:rsidP="007B0F1B">
      <w:pPr>
        <w:rPr>
          <w:rFonts w:ascii="Arial" w:hAnsi="Arial" w:cs="Arial"/>
        </w:rPr>
      </w:pPr>
      <w:r w:rsidRPr="007B0F1B">
        <w:rPr>
          <w:rFonts w:ascii="Arial" w:hAnsi="Arial" w:cs="Arial"/>
        </w:rPr>
        <w:t xml:space="preserve">Scripture text: </w:t>
      </w:r>
      <w:r w:rsidR="00A11595">
        <w:rPr>
          <w:rFonts w:ascii="Arial" w:hAnsi="Arial" w:cs="Arial"/>
        </w:rPr>
        <w:t>Children with meaningful names</w:t>
      </w:r>
    </w:p>
    <w:p w14:paraId="034DDAC1" w14:textId="614152A8" w:rsidR="00347C61" w:rsidRDefault="00A92A0C" w:rsidP="007B0F1B">
      <w:pPr>
        <w:rPr>
          <w:rFonts w:ascii="Arial" w:hAnsi="Arial" w:cs="Arial"/>
        </w:rPr>
      </w:pPr>
      <w:r>
        <w:rPr>
          <w:rFonts w:ascii="Arial" w:hAnsi="Arial" w:cs="Arial"/>
        </w:rPr>
        <w:t xml:space="preserve">Isaiah 7: </w:t>
      </w:r>
      <w:r w:rsidR="00F70B76">
        <w:rPr>
          <w:rFonts w:ascii="Arial" w:hAnsi="Arial" w:cs="Arial"/>
        </w:rPr>
        <w:t xml:space="preserve">3; </w:t>
      </w:r>
      <w:r>
        <w:rPr>
          <w:rFonts w:ascii="Arial" w:hAnsi="Arial" w:cs="Arial"/>
        </w:rPr>
        <w:t>1</w:t>
      </w:r>
      <w:r w:rsidR="00F70B76">
        <w:rPr>
          <w:rFonts w:ascii="Arial" w:hAnsi="Arial" w:cs="Arial"/>
        </w:rPr>
        <w:t>4</w:t>
      </w:r>
      <w:r>
        <w:rPr>
          <w:rFonts w:ascii="Arial" w:hAnsi="Arial" w:cs="Arial"/>
        </w:rPr>
        <w:t xml:space="preserve"> </w:t>
      </w:r>
      <w:r w:rsidR="0087753D">
        <w:rPr>
          <w:rFonts w:ascii="Arial" w:hAnsi="Arial" w:cs="Arial"/>
        </w:rPr>
        <w:t>–</w:t>
      </w:r>
      <w:r>
        <w:rPr>
          <w:rFonts w:ascii="Arial" w:hAnsi="Arial" w:cs="Arial"/>
        </w:rPr>
        <w:t xml:space="preserve"> 1</w:t>
      </w:r>
      <w:r w:rsidR="00A71BCB">
        <w:rPr>
          <w:rFonts w:ascii="Arial" w:hAnsi="Arial" w:cs="Arial"/>
        </w:rPr>
        <w:t>7</w:t>
      </w:r>
    </w:p>
    <w:p w14:paraId="25D02C62" w14:textId="43CF55DF" w:rsidR="00205773" w:rsidRPr="001F18A5" w:rsidRDefault="002E09AD" w:rsidP="001F18A5">
      <w:pPr>
        <w:pStyle w:val="ListParagraph"/>
        <w:numPr>
          <w:ilvl w:val="0"/>
          <w:numId w:val="16"/>
        </w:numPr>
        <w:rPr>
          <w:rFonts w:ascii="Arial" w:hAnsi="Arial" w:cs="Arial"/>
        </w:rPr>
      </w:pPr>
      <w:r>
        <w:rPr>
          <w:rFonts w:ascii="Arial" w:hAnsi="Arial" w:cs="Arial"/>
        </w:rPr>
        <w:t>How does Isaiah use children’s names as signs &amp; symbols?</w:t>
      </w:r>
    </w:p>
    <w:sectPr w:rsidR="00205773" w:rsidRPr="001F18A5" w:rsidSect="00CC0112">
      <w:pgSz w:w="16838" w:h="11906"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stral">
    <w:panose1 w:val="03090702030407020403"/>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63937"/>
    <w:multiLevelType w:val="hybridMultilevel"/>
    <w:tmpl w:val="60307D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84300E"/>
    <w:multiLevelType w:val="hybridMultilevel"/>
    <w:tmpl w:val="8B0A74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FF17F4"/>
    <w:multiLevelType w:val="hybridMultilevel"/>
    <w:tmpl w:val="23E8C1EC"/>
    <w:lvl w:ilvl="0" w:tplc="ADF0757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3B7121"/>
    <w:multiLevelType w:val="hybridMultilevel"/>
    <w:tmpl w:val="B066EA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682B1C"/>
    <w:multiLevelType w:val="hybridMultilevel"/>
    <w:tmpl w:val="2856C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43727E"/>
    <w:multiLevelType w:val="hybridMultilevel"/>
    <w:tmpl w:val="4FB8D3C8"/>
    <w:lvl w:ilvl="0" w:tplc="67FCA3E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C310E6"/>
    <w:multiLevelType w:val="hybridMultilevel"/>
    <w:tmpl w:val="189A1E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23B77FB"/>
    <w:multiLevelType w:val="hybridMultilevel"/>
    <w:tmpl w:val="3A4AA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83115A"/>
    <w:multiLevelType w:val="hybridMultilevel"/>
    <w:tmpl w:val="BA3060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D8D2E67"/>
    <w:multiLevelType w:val="hybridMultilevel"/>
    <w:tmpl w:val="E5300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6410B94"/>
    <w:multiLevelType w:val="hybridMultilevel"/>
    <w:tmpl w:val="96B62838"/>
    <w:lvl w:ilvl="0" w:tplc="ADF0757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BCE1B25"/>
    <w:multiLevelType w:val="hybridMultilevel"/>
    <w:tmpl w:val="DD1AEE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F403E5B"/>
    <w:multiLevelType w:val="hybridMultilevel"/>
    <w:tmpl w:val="38F6B494"/>
    <w:lvl w:ilvl="0" w:tplc="ADF0757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3CC1ACF"/>
    <w:multiLevelType w:val="hybridMultilevel"/>
    <w:tmpl w:val="5A341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09600BE"/>
    <w:multiLevelType w:val="multilevel"/>
    <w:tmpl w:val="422E4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1C60FFB"/>
    <w:multiLevelType w:val="hybridMultilevel"/>
    <w:tmpl w:val="74D2FBFC"/>
    <w:lvl w:ilvl="0" w:tplc="3E3CEBD8">
      <w:start w:val="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C937626"/>
    <w:multiLevelType w:val="hybridMultilevel"/>
    <w:tmpl w:val="66869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4"/>
  </w:num>
  <w:num w:numId="2">
    <w:abstractNumId w:val="1"/>
  </w:num>
  <w:num w:numId="3">
    <w:abstractNumId w:val="11"/>
  </w:num>
  <w:num w:numId="4">
    <w:abstractNumId w:val="15"/>
  </w:num>
  <w:num w:numId="5">
    <w:abstractNumId w:val="5"/>
  </w:num>
  <w:num w:numId="6">
    <w:abstractNumId w:val="6"/>
  </w:num>
  <w:num w:numId="7">
    <w:abstractNumId w:val="16"/>
  </w:num>
  <w:num w:numId="8">
    <w:abstractNumId w:val="3"/>
  </w:num>
  <w:num w:numId="9">
    <w:abstractNumId w:val="9"/>
  </w:num>
  <w:num w:numId="10">
    <w:abstractNumId w:val="0"/>
  </w:num>
  <w:num w:numId="11">
    <w:abstractNumId w:val="4"/>
  </w:num>
  <w:num w:numId="12">
    <w:abstractNumId w:val="12"/>
  </w:num>
  <w:num w:numId="13">
    <w:abstractNumId w:val="2"/>
  </w:num>
  <w:num w:numId="14">
    <w:abstractNumId w:val="10"/>
  </w:num>
  <w:num w:numId="15">
    <w:abstractNumId w:val="8"/>
  </w:num>
  <w:num w:numId="16">
    <w:abstractNumId w:val="13"/>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05B"/>
    <w:rsid w:val="00060DCA"/>
    <w:rsid w:val="00066D6C"/>
    <w:rsid w:val="00096BE9"/>
    <w:rsid w:val="000B2CB3"/>
    <w:rsid w:val="000C55A2"/>
    <w:rsid w:val="000D403F"/>
    <w:rsid w:val="000D7E1D"/>
    <w:rsid w:val="000F3D52"/>
    <w:rsid w:val="00114297"/>
    <w:rsid w:val="0014192F"/>
    <w:rsid w:val="00143FD8"/>
    <w:rsid w:val="00157528"/>
    <w:rsid w:val="00194C2D"/>
    <w:rsid w:val="001C19D0"/>
    <w:rsid w:val="001E530A"/>
    <w:rsid w:val="001F18A5"/>
    <w:rsid w:val="00205773"/>
    <w:rsid w:val="002225B2"/>
    <w:rsid w:val="00234753"/>
    <w:rsid w:val="0024683C"/>
    <w:rsid w:val="00273C98"/>
    <w:rsid w:val="002A1EBC"/>
    <w:rsid w:val="002A5225"/>
    <w:rsid w:val="002A6C96"/>
    <w:rsid w:val="002D6C10"/>
    <w:rsid w:val="002E09AD"/>
    <w:rsid w:val="002F2817"/>
    <w:rsid w:val="003243BE"/>
    <w:rsid w:val="003246B0"/>
    <w:rsid w:val="00347C61"/>
    <w:rsid w:val="0035104D"/>
    <w:rsid w:val="0035647C"/>
    <w:rsid w:val="003C2CFE"/>
    <w:rsid w:val="003D6B4C"/>
    <w:rsid w:val="003F356B"/>
    <w:rsid w:val="00404677"/>
    <w:rsid w:val="0042461A"/>
    <w:rsid w:val="004516FE"/>
    <w:rsid w:val="004600CA"/>
    <w:rsid w:val="00490D49"/>
    <w:rsid w:val="004C0D5E"/>
    <w:rsid w:val="004D10A6"/>
    <w:rsid w:val="004F0391"/>
    <w:rsid w:val="0051087C"/>
    <w:rsid w:val="00537CE6"/>
    <w:rsid w:val="0055119D"/>
    <w:rsid w:val="005525FD"/>
    <w:rsid w:val="00556C92"/>
    <w:rsid w:val="00560CFC"/>
    <w:rsid w:val="0056209F"/>
    <w:rsid w:val="00563A4C"/>
    <w:rsid w:val="00564FE7"/>
    <w:rsid w:val="0056541E"/>
    <w:rsid w:val="005877E6"/>
    <w:rsid w:val="00587B3A"/>
    <w:rsid w:val="00594787"/>
    <w:rsid w:val="005A18BC"/>
    <w:rsid w:val="005C2798"/>
    <w:rsid w:val="005E13DD"/>
    <w:rsid w:val="005E14F6"/>
    <w:rsid w:val="005F56A0"/>
    <w:rsid w:val="0060535D"/>
    <w:rsid w:val="006070F0"/>
    <w:rsid w:val="00614A48"/>
    <w:rsid w:val="006406DC"/>
    <w:rsid w:val="006712F1"/>
    <w:rsid w:val="006D6CE1"/>
    <w:rsid w:val="006F740B"/>
    <w:rsid w:val="00700B5E"/>
    <w:rsid w:val="00714AB1"/>
    <w:rsid w:val="00757456"/>
    <w:rsid w:val="0076085D"/>
    <w:rsid w:val="007718D3"/>
    <w:rsid w:val="00772E4F"/>
    <w:rsid w:val="007B0F1B"/>
    <w:rsid w:val="007B1B64"/>
    <w:rsid w:val="007B2687"/>
    <w:rsid w:val="007B50C5"/>
    <w:rsid w:val="007C6131"/>
    <w:rsid w:val="007D4074"/>
    <w:rsid w:val="007E2039"/>
    <w:rsid w:val="0080412F"/>
    <w:rsid w:val="008634AD"/>
    <w:rsid w:val="0087753D"/>
    <w:rsid w:val="008B2377"/>
    <w:rsid w:val="008B358A"/>
    <w:rsid w:val="008C39CE"/>
    <w:rsid w:val="008D2B60"/>
    <w:rsid w:val="008D5E13"/>
    <w:rsid w:val="00915853"/>
    <w:rsid w:val="00930AD0"/>
    <w:rsid w:val="00973907"/>
    <w:rsid w:val="009751D9"/>
    <w:rsid w:val="009C734D"/>
    <w:rsid w:val="009D40C9"/>
    <w:rsid w:val="009D5822"/>
    <w:rsid w:val="009F4FCE"/>
    <w:rsid w:val="00A11595"/>
    <w:rsid w:val="00A26541"/>
    <w:rsid w:val="00A31C50"/>
    <w:rsid w:val="00A42B42"/>
    <w:rsid w:val="00A45A55"/>
    <w:rsid w:val="00A705C2"/>
    <w:rsid w:val="00A71BCB"/>
    <w:rsid w:val="00A819D0"/>
    <w:rsid w:val="00A84B29"/>
    <w:rsid w:val="00A8505B"/>
    <w:rsid w:val="00A92A0C"/>
    <w:rsid w:val="00AA066A"/>
    <w:rsid w:val="00AB4D48"/>
    <w:rsid w:val="00AC1096"/>
    <w:rsid w:val="00AF4AA2"/>
    <w:rsid w:val="00B12391"/>
    <w:rsid w:val="00B3338B"/>
    <w:rsid w:val="00B3419B"/>
    <w:rsid w:val="00BF47D7"/>
    <w:rsid w:val="00C1067A"/>
    <w:rsid w:val="00C1520F"/>
    <w:rsid w:val="00C17569"/>
    <w:rsid w:val="00C4155D"/>
    <w:rsid w:val="00C7638C"/>
    <w:rsid w:val="00CB4E5F"/>
    <w:rsid w:val="00CC0112"/>
    <w:rsid w:val="00CE576D"/>
    <w:rsid w:val="00CF5892"/>
    <w:rsid w:val="00D31372"/>
    <w:rsid w:val="00D57ACC"/>
    <w:rsid w:val="00D870CE"/>
    <w:rsid w:val="00D95022"/>
    <w:rsid w:val="00DB01A4"/>
    <w:rsid w:val="00DB3078"/>
    <w:rsid w:val="00DC46B8"/>
    <w:rsid w:val="00DF1104"/>
    <w:rsid w:val="00E02253"/>
    <w:rsid w:val="00E10CF6"/>
    <w:rsid w:val="00E311AD"/>
    <w:rsid w:val="00E33317"/>
    <w:rsid w:val="00EB1081"/>
    <w:rsid w:val="00EC4438"/>
    <w:rsid w:val="00EF6413"/>
    <w:rsid w:val="00F27D34"/>
    <w:rsid w:val="00F47150"/>
    <w:rsid w:val="00F657AB"/>
    <w:rsid w:val="00F70B76"/>
    <w:rsid w:val="00F82862"/>
    <w:rsid w:val="00F87F30"/>
    <w:rsid w:val="00F9287D"/>
    <w:rsid w:val="00FC72B0"/>
    <w:rsid w:val="00FF3E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3126C"/>
  <w15:chartTrackingRefBased/>
  <w15:docId w15:val="{F026C851-99FE-422A-A031-EA7ABC9B0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683C"/>
    <w:pPr>
      <w:ind w:left="720"/>
      <w:contextualSpacing/>
    </w:pPr>
  </w:style>
  <w:style w:type="character" w:styleId="Hyperlink">
    <w:name w:val="Hyperlink"/>
    <w:basedOn w:val="DefaultParagraphFont"/>
    <w:uiPriority w:val="99"/>
    <w:unhideWhenUsed/>
    <w:rsid w:val="00EB1081"/>
    <w:rPr>
      <w:color w:val="0563C1" w:themeColor="hyperlink"/>
      <w:u w:val="single"/>
    </w:rPr>
  </w:style>
  <w:style w:type="character" w:styleId="UnresolvedMention">
    <w:name w:val="Unresolved Mention"/>
    <w:basedOn w:val="DefaultParagraphFont"/>
    <w:uiPriority w:val="99"/>
    <w:semiHidden/>
    <w:unhideWhenUsed/>
    <w:rsid w:val="00EB10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818985">
      <w:bodyDiv w:val="1"/>
      <w:marLeft w:val="0"/>
      <w:marRight w:val="0"/>
      <w:marTop w:val="0"/>
      <w:marBottom w:val="0"/>
      <w:divBdr>
        <w:top w:val="none" w:sz="0" w:space="0" w:color="auto"/>
        <w:left w:val="none" w:sz="0" w:space="0" w:color="auto"/>
        <w:bottom w:val="none" w:sz="0" w:space="0" w:color="auto"/>
        <w:right w:val="none" w:sz="0" w:space="0" w:color="auto"/>
      </w:divBdr>
    </w:div>
    <w:div w:id="1529640775">
      <w:bodyDiv w:val="1"/>
      <w:marLeft w:val="0"/>
      <w:marRight w:val="0"/>
      <w:marTop w:val="0"/>
      <w:marBottom w:val="0"/>
      <w:divBdr>
        <w:top w:val="none" w:sz="0" w:space="0" w:color="auto"/>
        <w:left w:val="none" w:sz="0" w:space="0" w:color="auto"/>
        <w:bottom w:val="none" w:sz="0" w:space="0" w:color="auto"/>
        <w:right w:val="none" w:sz="0" w:space="0" w:color="auto"/>
      </w:divBdr>
    </w:div>
    <w:div w:id="1793665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560</TotalTime>
  <Pages>2</Pages>
  <Words>413</Words>
  <Characters>2357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Smith</dc:creator>
  <cp:keywords/>
  <dc:description/>
  <cp:lastModifiedBy>Karen Smith</cp:lastModifiedBy>
  <cp:revision>148</cp:revision>
  <dcterms:created xsi:type="dcterms:W3CDTF">2021-01-29T21:02:00Z</dcterms:created>
  <dcterms:modified xsi:type="dcterms:W3CDTF">2021-10-14T19:20:00Z</dcterms:modified>
</cp:coreProperties>
</file>